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Cape Arthur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5249 BESSBOROUGH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MONTEAL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H4V 2S5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01/30/2014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05/24/2015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36,500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from an option that vested in three equal annual installments of 5,000 beginning on May 25,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/s/Arthur Cape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850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2020-01-26T00:31:06Z</dcterms:created>
  <dcterms:modified xsi:type="dcterms:W3CDTF">2020-01-26T00:31:06Z</dcterms:modified>
</cp:coreProperties>
</file>