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Kovachev Kiril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5080 SPECTRUM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800E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ADDISON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CECO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82.15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15,801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shares withheld for net settlement to cover the tax liability for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Kiril Kovachev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3626" TargetMode="External"/><Relationship Id="rId5" Type="http://schemas.openxmlformats.org/officeDocument/2006/relationships/hyperlink" Target="http://www.sec.gov/cgi-bin/browse-edgar?action=getcompany&amp;CIK=00000031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3143</Characters>
  <CharactersWithSpaces>3661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