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1,787,917.00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1,797,020.07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1,797,020.07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1,797,020.07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1,797,020.07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5080 SPECTRUM DRIVE,SUITE 800E,ADDISON,TX,USA,75001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1797020.07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1797020.07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CECO ENVIRONMENTAL CORP. No one other person's interest in the COMMON STOCK of CECO ENVIRONMENTAL CORP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5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CECO ENVIRONMENTAL CORP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2025-02-12T08:15:29Z</dcterms:created>
  <dcterms:modified xsi:type="dcterms:W3CDTF">2025-02-12T08:15:29Z</dcterms:modified>
</cp:coreProperties>
</file>