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RUDIN SETH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M5M 1Y8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account under B2B Bank Securities Services Inc.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Seth Rudin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05/16/2016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2020-01-19T07:33:43Z</dcterms:created>
  <dcterms:modified xsi:type="dcterms:W3CDTF">2020-01-19T07:33:43Z</dcterms:modified>
</cp:coreProperties>
</file>