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Johansson Peter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14651 NORTH DALLAS PARKWAY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CECE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units that vest annually over 4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Senior Vice President, Chief Financial and Strategy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Peter K. Johansson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141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2022-08-17T14:16:42Z</dcterms:created>
  <dcterms:modified xsi:type="dcterms:W3CDTF">2022-08-17T14:16:42Z</dcterms:modified>
</cp:coreProperties>
</file>